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88" w:rsidRDefault="00810B88" w:rsidP="00810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</w:t>
      </w:r>
      <w:r w:rsidRPr="00810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пособы обеспечения исполнения обязательств </w:t>
      </w:r>
    </w:p>
    <w:p w:rsidR="0025548F" w:rsidRDefault="00810B88" w:rsidP="00810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0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договору участия в</w:t>
      </w:r>
      <w:r w:rsidR="001F4C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10B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долевом строительстве</w:t>
      </w:r>
    </w:p>
    <w:p w:rsidR="001F4C8C" w:rsidRDefault="001F4C8C" w:rsidP="00810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C8C">
        <w:rPr>
          <w:rFonts w:ascii="Times New Roman" w:hAnsi="Times New Roman" w:cs="Times New Roman"/>
          <w:b/>
          <w:bCs/>
          <w:sz w:val="28"/>
          <w:szCs w:val="28"/>
        </w:rPr>
        <w:t>третьей</w:t>
      </w:r>
      <w:r w:rsidRPr="001F4C8C">
        <w:rPr>
          <w:rFonts w:ascii="Times New Roman" w:hAnsi="Times New Roman" w:cs="Times New Roman"/>
          <w:b/>
          <w:sz w:val="28"/>
          <w:szCs w:val="28"/>
        </w:rPr>
        <w:t xml:space="preserve"> блок-секции (второй этап строительства) </w:t>
      </w:r>
      <w:proofErr w:type="spellStart"/>
      <w:r w:rsidRPr="001F4C8C">
        <w:rPr>
          <w:rFonts w:ascii="Times New Roman" w:hAnsi="Times New Roman" w:cs="Times New Roman"/>
          <w:b/>
          <w:sz w:val="28"/>
          <w:szCs w:val="28"/>
        </w:rPr>
        <w:t>пятисекционного</w:t>
      </w:r>
      <w:proofErr w:type="spellEnd"/>
      <w:r w:rsidRPr="001F4C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C8C" w:rsidRPr="001F4C8C" w:rsidRDefault="001F4C8C" w:rsidP="00810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1F4C8C">
        <w:rPr>
          <w:rFonts w:ascii="Times New Roman" w:hAnsi="Times New Roman" w:cs="Times New Roman"/>
          <w:b/>
          <w:sz w:val="28"/>
          <w:szCs w:val="28"/>
        </w:rPr>
        <w:t>четырех-девятиэтажного</w:t>
      </w:r>
      <w:proofErr w:type="spellEnd"/>
      <w:proofErr w:type="gramEnd"/>
      <w:r w:rsidRPr="001F4C8C">
        <w:rPr>
          <w:rFonts w:ascii="Times New Roman" w:hAnsi="Times New Roman" w:cs="Times New Roman"/>
          <w:b/>
          <w:sz w:val="28"/>
          <w:szCs w:val="28"/>
        </w:rPr>
        <w:t xml:space="preserve"> жилого дома со встроено-пристроенными помещениями </w:t>
      </w:r>
      <w:r w:rsidRPr="001F4C8C">
        <w:rPr>
          <w:rFonts w:ascii="Times New Roman" w:hAnsi="Times New Roman" w:cs="Times New Roman"/>
          <w:b/>
          <w:bCs/>
          <w:sz w:val="28"/>
          <w:szCs w:val="28"/>
        </w:rPr>
        <w:t xml:space="preserve">№ 31 (Тридцать один) </w:t>
      </w:r>
      <w:r w:rsidRPr="001F4C8C">
        <w:rPr>
          <w:rFonts w:ascii="Times New Roman" w:hAnsi="Times New Roman" w:cs="Times New Roman"/>
          <w:b/>
          <w:sz w:val="28"/>
          <w:szCs w:val="28"/>
        </w:rPr>
        <w:t xml:space="preserve">по улице </w:t>
      </w:r>
      <w:r w:rsidRPr="001F4C8C">
        <w:rPr>
          <w:rFonts w:ascii="Times New Roman" w:hAnsi="Times New Roman" w:cs="Times New Roman"/>
          <w:b/>
          <w:bCs/>
          <w:sz w:val="28"/>
          <w:szCs w:val="28"/>
        </w:rPr>
        <w:t>Маяковского в городе Твери Тверской области</w:t>
      </w:r>
    </w:p>
    <w:p w:rsidR="00810B88" w:rsidRDefault="00810B88" w:rsidP="00810B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8AC" w:rsidRPr="00EB2AE3" w:rsidRDefault="00F358AC" w:rsidP="00F35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E3">
        <w:rPr>
          <w:rFonts w:ascii="Times New Roman" w:hAnsi="Times New Roman" w:cs="Times New Roman"/>
          <w:sz w:val="24"/>
          <w:szCs w:val="24"/>
        </w:rPr>
        <w:t xml:space="preserve">     Способы обеспечения исполнения обязательств </w:t>
      </w:r>
      <w:r w:rsidR="00EB2AE3" w:rsidRPr="00EB2AE3">
        <w:rPr>
          <w:rFonts w:ascii="Times New Roman" w:hAnsi="Times New Roman" w:cs="Times New Roman"/>
          <w:sz w:val="24"/>
          <w:szCs w:val="24"/>
        </w:rPr>
        <w:t xml:space="preserve">ЗАО СК «Тверьгражданстрой» </w:t>
      </w:r>
      <w:r w:rsidRPr="00EB2AE3">
        <w:rPr>
          <w:rFonts w:ascii="Times New Roman" w:hAnsi="Times New Roman" w:cs="Times New Roman"/>
          <w:sz w:val="24"/>
          <w:szCs w:val="24"/>
        </w:rPr>
        <w:t xml:space="preserve">по договорам участия в долевом строительстве </w:t>
      </w:r>
      <w:r w:rsidR="00EB2AE3" w:rsidRPr="00EB2AE3">
        <w:rPr>
          <w:rFonts w:ascii="Times New Roman" w:hAnsi="Times New Roman" w:cs="Times New Roman"/>
          <w:bCs/>
          <w:sz w:val="24"/>
          <w:szCs w:val="24"/>
        </w:rPr>
        <w:t>третьей</w:t>
      </w:r>
      <w:r w:rsidR="00EB2AE3" w:rsidRPr="00EB2AE3">
        <w:rPr>
          <w:rFonts w:ascii="Times New Roman" w:hAnsi="Times New Roman" w:cs="Times New Roman"/>
          <w:sz w:val="24"/>
          <w:szCs w:val="24"/>
        </w:rPr>
        <w:t xml:space="preserve"> блок-секции (второй этап строительства) </w:t>
      </w:r>
      <w:proofErr w:type="spellStart"/>
      <w:r w:rsidR="00EB2AE3" w:rsidRPr="00EB2AE3">
        <w:rPr>
          <w:rFonts w:ascii="Times New Roman" w:hAnsi="Times New Roman" w:cs="Times New Roman"/>
          <w:sz w:val="24"/>
          <w:szCs w:val="24"/>
        </w:rPr>
        <w:t>пятисекционного</w:t>
      </w:r>
      <w:proofErr w:type="spellEnd"/>
      <w:r w:rsidR="00EB2AE3" w:rsidRPr="00EB2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B2AE3" w:rsidRPr="00EB2AE3">
        <w:rPr>
          <w:rFonts w:ascii="Times New Roman" w:hAnsi="Times New Roman" w:cs="Times New Roman"/>
          <w:sz w:val="24"/>
          <w:szCs w:val="24"/>
        </w:rPr>
        <w:t>четырех-девятиэтажного</w:t>
      </w:r>
      <w:proofErr w:type="spellEnd"/>
      <w:proofErr w:type="gramEnd"/>
      <w:r w:rsidR="00EB2AE3" w:rsidRPr="00EB2AE3">
        <w:rPr>
          <w:rFonts w:ascii="Times New Roman" w:hAnsi="Times New Roman" w:cs="Times New Roman"/>
          <w:sz w:val="24"/>
          <w:szCs w:val="24"/>
        </w:rPr>
        <w:t xml:space="preserve"> жилого дома со встроено-пристроенными помещениями </w:t>
      </w:r>
      <w:r w:rsidR="00EB2AE3" w:rsidRPr="00EB2AE3">
        <w:rPr>
          <w:rFonts w:ascii="Times New Roman" w:hAnsi="Times New Roman" w:cs="Times New Roman"/>
          <w:bCs/>
          <w:sz w:val="24"/>
          <w:szCs w:val="24"/>
        </w:rPr>
        <w:t xml:space="preserve">№ 31 (Тридцать один) </w:t>
      </w:r>
      <w:r w:rsidR="00EB2AE3" w:rsidRPr="00EB2AE3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="00EB2AE3" w:rsidRPr="00EB2AE3">
        <w:rPr>
          <w:rFonts w:ascii="Times New Roman" w:hAnsi="Times New Roman" w:cs="Times New Roman"/>
          <w:bCs/>
          <w:sz w:val="24"/>
          <w:szCs w:val="24"/>
        </w:rPr>
        <w:t>Маяковского в городе Твери Тверской области</w:t>
      </w:r>
      <w:r w:rsidRPr="00EB2A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138D" w:rsidRPr="00EB2AE3" w:rsidRDefault="00AE138D" w:rsidP="00AE13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AE3">
        <w:rPr>
          <w:rFonts w:ascii="Times New Roman" w:hAnsi="Times New Roman" w:cs="Times New Roman"/>
          <w:sz w:val="24"/>
          <w:szCs w:val="24"/>
        </w:rPr>
        <w:t>З</w:t>
      </w:r>
      <w:r w:rsidR="00F358AC" w:rsidRPr="00EB2AE3">
        <w:rPr>
          <w:rFonts w:ascii="Times New Roman" w:hAnsi="Times New Roman" w:cs="Times New Roman"/>
          <w:sz w:val="24"/>
          <w:szCs w:val="24"/>
        </w:rPr>
        <w:t xml:space="preserve">алог </w:t>
      </w:r>
      <w:r w:rsidRPr="00EB2AE3">
        <w:rPr>
          <w:rFonts w:ascii="Times New Roman" w:hAnsi="Times New Roman" w:cs="Times New Roman"/>
          <w:sz w:val="24"/>
          <w:szCs w:val="24"/>
        </w:rPr>
        <w:t xml:space="preserve">в пользу участников долевого строительства в порядке, предусмотренном </w:t>
      </w:r>
      <w:hyperlink w:anchor="sub_13" w:history="1">
        <w:r w:rsidRPr="00EB2AE3">
          <w:rPr>
            <w:rFonts w:ascii="Times New Roman" w:hAnsi="Times New Roman" w:cs="Times New Roman"/>
            <w:sz w:val="24"/>
            <w:szCs w:val="24"/>
          </w:rPr>
          <w:t>статьями 13 - 15</w:t>
        </w:r>
      </w:hyperlink>
      <w:r w:rsidRPr="00EB2AE3">
        <w:rPr>
          <w:rFonts w:ascii="Times New Roman" w:hAnsi="Times New Roman" w:cs="Times New Roman"/>
          <w:sz w:val="24"/>
          <w:szCs w:val="24"/>
        </w:rPr>
        <w:t xml:space="preserve">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следующего земельного участка:</w:t>
      </w:r>
    </w:p>
    <w:p w:rsidR="00EB2AE3" w:rsidRPr="001F4C8C" w:rsidRDefault="00EB2AE3" w:rsidP="00EB2AE3">
      <w:pPr>
        <w:pStyle w:val="a4"/>
        <w:numPr>
          <w:ilvl w:val="0"/>
          <w:numId w:val="6"/>
        </w:numPr>
        <w:rPr>
          <w:bCs/>
        </w:rPr>
      </w:pPr>
      <w:r w:rsidRPr="001F4C8C">
        <w:rPr>
          <w:bCs/>
          <w:noProof/>
        </w:rPr>
        <w:t xml:space="preserve">кадастровый номер: </w:t>
      </w:r>
      <w:r w:rsidRPr="001F4C8C">
        <w:t>69:40:0100602:1459;</w:t>
      </w:r>
    </w:p>
    <w:p w:rsidR="00EB2AE3" w:rsidRPr="001F4C8C" w:rsidRDefault="00EB2AE3" w:rsidP="00EB2AE3">
      <w:pPr>
        <w:pStyle w:val="a4"/>
        <w:numPr>
          <w:ilvl w:val="0"/>
          <w:numId w:val="6"/>
        </w:numPr>
        <w:rPr>
          <w:bCs/>
        </w:rPr>
      </w:pPr>
      <w:r w:rsidRPr="001F4C8C">
        <w:rPr>
          <w:noProof/>
        </w:rPr>
        <w:t xml:space="preserve">площадь: </w:t>
      </w:r>
      <w:r w:rsidRPr="001F4C8C">
        <w:rPr>
          <w:bCs/>
        </w:rPr>
        <w:t>1 230,0 (Одна тысяча двести тридцать) кв. м;</w:t>
      </w:r>
    </w:p>
    <w:p w:rsidR="00EB2AE3" w:rsidRPr="001F4C8C" w:rsidRDefault="00EB2AE3" w:rsidP="00EB2AE3">
      <w:pPr>
        <w:pStyle w:val="a4"/>
        <w:numPr>
          <w:ilvl w:val="0"/>
          <w:numId w:val="6"/>
        </w:numPr>
        <w:rPr>
          <w:rStyle w:val="60"/>
          <w:b w:val="0"/>
          <w:sz w:val="24"/>
        </w:rPr>
      </w:pPr>
      <w:r w:rsidRPr="001F4C8C">
        <w:rPr>
          <w:bCs/>
        </w:rPr>
        <w:t xml:space="preserve">местоположение: </w:t>
      </w:r>
      <w:r w:rsidRPr="001F4C8C">
        <w:rPr>
          <w:rStyle w:val="60"/>
          <w:b w:val="0"/>
          <w:sz w:val="24"/>
        </w:rPr>
        <w:t xml:space="preserve">город Тверь Тверской области, улица Маяковского; </w:t>
      </w:r>
    </w:p>
    <w:p w:rsidR="00EB2AE3" w:rsidRPr="001F4C8C" w:rsidRDefault="00EB2AE3" w:rsidP="00EB2AE3">
      <w:pPr>
        <w:pStyle w:val="a4"/>
        <w:numPr>
          <w:ilvl w:val="0"/>
          <w:numId w:val="6"/>
        </w:numPr>
        <w:rPr>
          <w:bCs/>
        </w:rPr>
      </w:pPr>
      <w:r w:rsidRPr="001F4C8C">
        <w:rPr>
          <w:bCs/>
        </w:rPr>
        <w:t>категория земель: земли населённых пунктов;</w:t>
      </w:r>
    </w:p>
    <w:p w:rsidR="00EB2AE3" w:rsidRPr="001F4C8C" w:rsidRDefault="00EB2AE3" w:rsidP="00EB2AE3">
      <w:pPr>
        <w:pStyle w:val="a4"/>
        <w:numPr>
          <w:ilvl w:val="0"/>
          <w:numId w:val="6"/>
        </w:numPr>
        <w:rPr>
          <w:bCs/>
        </w:rPr>
      </w:pPr>
      <w:r w:rsidRPr="001F4C8C">
        <w:rPr>
          <w:bCs/>
        </w:rPr>
        <w:t>разрешённое использование: под жилую застройку.</w:t>
      </w:r>
    </w:p>
    <w:p w:rsidR="00EB2AE3" w:rsidRPr="001F4C8C" w:rsidRDefault="00EB2AE3" w:rsidP="00EB2A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4C8C">
        <w:rPr>
          <w:rFonts w:ascii="Times New Roman" w:hAnsi="Times New Roman" w:cs="Times New Roman"/>
          <w:bCs/>
          <w:sz w:val="24"/>
          <w:szCs w:val="24"/>
        </w:rPr>
        <w:t>Вышеуказанный земельный участок передан в аренду «Застройщику» на неопределённый срок на основании следующих документов:</w:t>
      </w:r>
    </w:p>
    <w:p w:rsidR="00EB2AE3" w:rsidRPr="001F4C8C" w:rsidRDefault="00EB2AE3" w:rsidP="00EB2AE3">
      <w:pPr>
        <w:pStyle w:val="a4"/>
        <w:numPr>
          <w:ilvl w:val="0"/>
          <w:numId w:val="9"/>
        </w:numPr>
        <w:rPr>
          <w:bCs/>
        </w:rPr>
      </w:pPr>
      <w:r w:rsidRPr="001F4C8C">
        <w:t xml:space="preserve">договора аренды земельного участка </w:t>
      </w:r>
      <w:r w:rsidRPr="001F4C8C">
        <w:rPr>
          <w:bCs/>
        </w:rPr>
        <w:t>№ 0298-з/07</w:t>
      </w:r>
      <w:r w:rsidRPr="001F4C8C">
        <w:t xml:space="preserve"> от </w:t>
      </w:r>
      <w:r w:rsidRPr="001F4C8C">
        <w:rPr>
          <w:bCs/>
        </w:rPr>
        <w:t>24 июля 2007 года</w:t>
      </w:r>
      <w:r w:rsidRPr="001F4C8C">
        <w:t xml:space="preserve">, зарегистрированного Управлением Федеральной регистрационной службы по Тверской области </w:t>
      </w:r>
      <w:r w:rsidRPr="001F4C8C">
        <w:rPr>
          <w:bCs/>
        </w:rPr>
        <w:t>10 сентября 2007 года</w:t>
      </w:r>
      <w:r w:rsidRPr="001F4C8C">
        <w:t xml:space="preserve"> в Едином государственном реестре прав на недвижимое имущество и сделок с ним за </w:t>
      </w:r>
      <w:r w:rsidRPr="001F4C8C">
        <w:rPr>
          <w:bCs/>
        </w:rPr>
        <w:t>№ 69-69-02/071/2007-243</w:t>
      </w:r>
      <w:r w:rsidRPr="001F4C8C">
        <w:t>;</w:t>
      </w:r>
    </w:p>
    <w:p w:rsidR="00EB2AE3" w:rsidRPr="001F4C8C" w:rsidRDefault="00EB2AE3" w:rsidP="00EB2AE3">
      <w:pPr>
        <w:pStyle w:val="a4"/>
        <w:numPr>
          <w:ilvl w:val="0"/>
          <w:numId w:val="9"/>
        </w:numPr>
        <w:rPr>
          <w:bCs/>
        </w:rPr>
      </w:pPr>
      <w:proofErr w:type="gramStart"/>
      <w:r w:rsidRPr="001F4C8C">
        <w:t xml:space="preserve">дополнительного соглашения к договору аренды земельного участка № 0298-з/07 от 24 июля 2007 года № 178-13 от 05 декабря 2013 года, зарегистрированного Управлением Федеральной службы государственной регистрации, кадастра и картографии по Тверской области </w:t>
      </w:r>
      <w:r w:rsidRPr="001F4C8C">
        <w:rPr>
          <w:bCs/>
        </w:rPr>
        <w:t>17 декабря 2013 года</w:t>
      </w:r>
      <w:r w:rsidRPr="001F4C8C">
        <w:t xml:space="preserve"> в Едином государственном реестре прав на недвижимое имущество и сделок с ним за </w:t>
      </w:r>
      <w:r w:rsidRPr="001F4C8C">
        <w:rPr>
          <w:bCs/>
        </w:rPr>
        <w:t>№ 69-69-02/099/2013-913;</w:t>
      </w:r>
      <w:proofErr w:type="gramEnd"/>
    </w:p>
    <w:p w:rsidR="00EB2AE3" w:rsidRPr="001F4C8C" w:rsidRDefault="00EB2AE3" w:rsidP="00EB2AE3">
      <w:pPr>
        <w:pStyle w:val="a4"/>
        <w:numPr>
          <w:ilvl w:val="0"/>
          <w:numId w:val="9"/>
        </w:numPr>
        <w:rPr>
          <w:bCs/>
        </w:rPr>
      </w:pPr>
      <w:r w:rsidRPr="001F4C8C">
        <w:t>дополнительного соглашения к договору аренды земельного участка № 0298-з/07 от 24 июля 2007 года № 117-14 от 26 июля 2014 года</w:t>
      </w:r>
      <w:r w:rsidRPr="001F4C8C">
        <w:rPr>
          <w:bCs/>
        </w:rPr>
        <w:t>;</w:t>
      </w:r>
    </w:p>
    <w:p w:rsidR="00EB2AE3" w:rsidRPr="001F4C8C" w:rsidRDefault="00EB2AE3" w:rsidP="00EB2AE3">
      <w:pPr>
        <w:pStyle w:val="a4"/>
        <w:numPr>
          <w:ilvl w:val="0"/>
          <w:numId w:val="9"/>
        </w:numPr>
        <w:rPr>
          <w:bCs/>
        </w:rPr>
      </w:pPr>
      <w:r w:rsidRPr="001F4C8C">
        <w:t xml:space="preserve">дополнительного соглашения к договору аренды земельного участка № 32-1 от 03 февраля 2017 года, зарегистрированного Управлением Федеральной службы государственной регистрации, кадастра и картографии по Тверской области </w:t>
      </w:r>
      <w:r w:rsidRPr="001F4C8C">
        <w:rPr>
          <w:bCs/>
        </w:rPr>
        <w:t>13 февраля 2017 года</w:t>
      </w:r>
      <w:r w:rsidRPr="001F4C8C">
        <w:t xml:space="preserve"> в Едином государственном реестре недвижимости за </w:t>
      </w:r>
      <w:r w:rsidRPr="001F4C8C">
        <w:rPr>
          <w:bCs/>
        </w:rPr>
        <w:t>№ 69-40:0100602:925-69/006/2017-5;</w:t>
      </w:r>
    </w:p>
    <w:p w:rsidR="00EB2AE3" w:rsidRPr="001F4C8C" w:rsidRDefault="00EB2AE3" w:rsidP="00EB2AE3">
      <w:pPr>
        <w:pStyle w:val="a4"/>
        <w:numPr>
          <w:ilvl w:val="0"/>
          <w:numId w:val="9"/>
        </w:numPr>
        <w:rPr>
          <w:bCs/>
        </w:rPr>
      </w:pPr>
      <w:r w:rsidRPr="001F4C8C">
        <w:t xml:space="preserve">соглашения о расторжении к договору аренды земельного участка № 33-1 от 03 февраля 2017 года, зарегистрированного Управлением Федеральной службы государственной регистрации, кадастра и картографии по Тверской области </w:t>
      </w:r>
      <w:r w:rsidRPr="001F4C8C">
        <w:rPr>
          <w:bCs/>
        </w:rPr>
        <w:t>07 апреля 2017 года</w:t>
      </w:r>
      <w:r w:rsidRPr="001F4C8C">
        <w:t xml:space="preserve"> в Едином государственном реестре недвижимости за </w:t>
      </w:r>
      <w:r w:rsidRPr="001F4C8C">
        <w:rPr>
          <w:bCs/>
        </w:rPr>
        <w:t>№ 69-40:0100602:1451-69/004/2017-7.</w:t>
      </w:r>
    </w:p>
    <w:p w:rsidR="00EB2AE3" w:rsidRDefault="00EB2AE3" w:rsidP="00EB2AE3">
      <w:pPr>
        <w:spacing w:after="0" w:line="240" w:lineRule="auto"/>
        <w:ind w:left="360"/>
        <w:rPr>
          <w:b/>
          <w:bCs/>
        </w:rPr>
      </w:pPr>
    </w:p>
    <w:p w:rsidR="00F358AC" w:rsidRPr="00EB2AE3" w:rsidRDefault="00AE138D" w:rsidP="00EB2AE3">
      <w:pPr>
        <w:pStyle w:val="a4"/>
        <w:numPr>
          <w:ilvl w:val="0"/>
          <w:numId w:val="3"/>
        </w:numPr>
        <w:rPr>
          <w:bCs/>
        </w:rPr>
      </w:pPr>
      <w:proofErr w:type="gramStart"/>
      <w:r w:rsidRPr="00EB2AE3">
        <w:rPr>
          <w:rStyle w:val="blk"/>
        </w:rPr>
        <w:t>С</w:t>
      </w:r>
      <w:r w:rsidR="00F358AC" w:rsidRPr="00EB2AE3">
        <w:rPr>
          <w:rStyle w:val="blk"/>
        </w:rPr>
        <w:t xml:space="preserve">трахование гражданской ответственности застройщика за неисполнение или ненадлежащее исполнение им обязательств по передаче объектов долевого строительства участникам долевого строительства путём заключения в соответствии с законодательством Российской Федерации о страховании договоров со страховыми организациями, удовлетворяющими требованиям, </w:t>
      </w:r>
      <w:r w:rsidR="00F358AC" w:rsidRPr="00EB2AE3">
        <w:t xml:space="preserve">предусмотренным </w:t>
      </w:r>
      <w:hyperlink w:anchor="sub_13" w:history="1">
        <w:r w:rsidR="00F358AC" w:rsidRPr="00EB2AE3">
          <w:t>статьёй 15</w:t>
        </w:r>
      </w:hyperlink>
      <w:r w:rsidR="00F358AC" w:rsidRPr="00EB2AE3">
        <w:t>.2 Федерального закона от 30 декабря 2004 года № 214-ФЗ «Об участии в долевом строительстве многоквартирных домов и иных объектов недвижимости и овнесении</w:t>
      </w:r>
      <w:proofErr w:type="gramEnd"/>
      <w:r w:rsidR="00F358AC" w:rsidRPr="00EB2AE3">
        <w:t xml:space="preserve"> изменений в некоторые законодательные акты Российской Федерации».</w:t>
      </w:r>
      <w:r w:rsidRPr="00EB2AE3">
        <w:t xml:space="preserve"> </w:t>
      </w:r>
      <w:proofErr w:type="gramStart"/>
      <w:r w:rsidRPr="00EB2AE3">
        <w:t xml:space="preserve">Объектами долевого строительства являются жилые и нежилые помещения, расположенные в </w:t>
      </w:r>
      <w:r w:rsidR="006D52AB" w:rsidRPr="00EB2AE3">
        <w:rPr>
          <w:bCs/>
        </w:rPr>
        <w:t>третьей</w:t>
      </w:r>
      <w:r w:rsidR="006D52AB" w:rsidRPr="00EB2AE3">
        <w:t xml:space="preserve"> блок-секции (второй этап строительства) </w:t>
      </w:r>
      <w:proofErr w:type="spellStart"/>
      <w:r w:rsidR="006D52AB" w:rsidRPr="00EB2AE3">
        <w:t>пятисекционного</w:t>
      </w:r>
      <w:proofErr w:type="spellEnd"/>
      <w:r w:rsidR="006D52AB" w:rsidRPr="00EB2AE3">
        <w:t xml:space="preserve"> </w:t>
      </w:r>
      <w:proofErr w:type="spellStart"/>
      <w:r w:rsidR="006D52AB" w:rsidRPr="00EB2AE3">
        <w:t>четырех-девятиэтажного</w:t>
      </w:r>
      <w:proofErr w:type="spellEnd"/>
      <w:r w:rsidR="006D52AB" w:rsidRPr="00EB2AE3">
        <w:t xml:space="preserve"> жилого дома со встроено-пристроенными помещениями </w:t>
      </w:r>
      <w:r w:rsidR="006D52AB" w:rsidRPr="00EB2AE3">
        <w:rPr>
          <w:bCs/>
        </w:rPr>
        <w:t xml:space="preserve">№ 31 (Тридцать один) </w:t>
      </w:r>
      <w:r w:rsidR="006D52AB" w:rsidRPr="00EB2AE3">
        <w:t xml:space="preserve">по улице </w:t>
      </w:r>
      <w:r w:rsidR="006D52AB" w:rsidRPr="00EB2AE3">
        <w:rPr>
          <w:bCs/>
        </w:rPr>
        <w:t xml:space="preserve">Маяковского в городе Твери Тверской </w:t>
      </w:r>
      <w:r w:rsidR="006D52AB" w:rsidRPr="00EB2AE3">
        <w:rPr>
          <w:bCs/>
        </w:rPr>
        <w:lastRenderedPageBreak/>
        <w:t>области</w:t>
      </w:r>
      <w:r w:rsidRPr="00EB2AE3">
        <w:t>, подлежащие передаче участникам долевого строительства по договорам участия в долевом строительстве, и в отношении котор</w:t>
      </w:r>
      <w:r w:rsidR="006D52AB">
        <w:t>ых заключён договор страхования.</w:t>
      </w:r>
      <w:proofErr w:type="gramEnd"/>
    </w:p>
    <w:p w:rsidR="00F358AC" w:rsidRPr="00EB2AE3" w:rsidRDefault="00F358AC" w:rsidP="00EB2AE3">
      <w:pPr>
        <w:spacing w:after="0" w:line="240" w:lineRule="auto"/>
        <w:rPr>
          <w:rFonts w:ascii="Times New Roman" w:eastAsia="Arial CYR" w:hAnsi="Times New Roman" w:cs="Times New Roman"/>
          <w:sz w:val="24"/>
          <w:szCs w:val="24"/>
        </w:rPr>
      </w:pP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 Сведения о договорах страхования, в том числе реквизиты соответствующих договоров: </w:t>
      </w:r>
    </w:p>
    <w:p w:rsidR="00F358AC" w:rsidRPr="00EB2AE3" w:rsidRDefault="001F4C8C" w:rsidP="00F358AC">
      <w:pPr>
        <w:pStyle w:val="a4"/>
        <w:numPr>
          <w:ilvl w:val="0"/>
          <w:numId w:val="4"/>
        </w:numPr>
        <w:rPr>
          <w:rStyle w:val="blk"/>
        </w:rPr>
      </w:pPr>
      <w:r>
        <w:rPr>
          <w:rFonts w:eastAsia="Arial CYR"/>
        </w:rPr>
        <w:t>Д</w:t>
      </w:r>
      <w:r w:rsidR="00F358AC" w:rsidRPr="00EB2AE3">
        <w:rPr>
          <w:rFonts w:eastAsia="Arial CYR"/>
        </w:rPr>
        <w:t xml:space="preserve">оговор </w:t>
      </w:r>
      <w:r w:rsidR="00F358AC" w:rsidRPr="00EB2AE3">
        <w:t xml:space="preserve">страхования гражданской ответственности застройщика за </w:t>
      </w:r>
      <w:r w:rsidR="00F358AC" w:rsidRPr="00EB2AE3">
        <w:rPr>
          <w:rStyle w:val="blk"/>
        </w:rPr>
        <w:t>неисполнение или ненадлежащее исполнение обязательств по передаче жилого помещения</w:t>
      </w:r>
      <w:r>
        <w:rPr>
          <w:rStyle w:val="blk"/>
        </w:rPr>
        <w:t xml:space="preserve"> или иного объекта долевого строительства</w:t>
      </w:r>
      <w:r w:rsidR="00F358AC" w:rsidRPr="00EB2AE3">
        <w:rPr>
          <w:rStyle w:val="blk"/>
        </w:rPr>
        <w:t xml:space="preserve"> по договору участия в долевом строительстве № ГОЗ-84-</w:t>
      </w:r>
      <w:r w:rsidR="006D52AB">
        <w:rPr>
          <w:rStyle w:val="blk"/>
        </w:rPr>
        <w:t>7</w:t>
      </w:r>
      <w:r>
        <w:rPr>
          <w:rStyle w:val="blk"/>
        </w:rPr>
        <w:t>593</w:t>
      </w:r>
      <w:r w:rsidR="00F358AC" w:rsidRPr="00EB2AE3">
        <w:rPr>
          <w:rStyle w:val="blk"/>
        </w:rPr>
        <w:t>/1</w:t>
      </w:r>
      <w:r>
        <w:rPr>
          <w:rStyle w:val="blk"/>
        </w:rPr>
        <w:t>7</w:t>
      </w:r>
      <w:r w:rsidR="00F358AC" w:rsidRPr="00EB2AE3">
        <w:rPr>
          <w:rStyle w:val="blk"/>
        </w:rPr>
        <w:t xml:space="preserve"> от </w:t>
      </w:r>
      <w:r>
        <w:rPr>
          <w:rStyle w:val="blk"/>
        </w:rPr>
        <w:t xml:space="preserve">02 ноября </w:t>
      </w:r>
      <w:r w:rsidR="00F358AC" w:rsidRPr="00EB2AE3">
        <w:rPr>
          <w:rStyle w:val="blk"/>
        </w:rPr>
        <w:t>201</w:t>
      </w:r>
      <w:r>
        <w:rPr>
          <w:rStyle w:val="blk"/>
        </w:rPr>
        <w:t>7</w:t>
      </w:r>
      <w:r w:rsidR="00F358AC" w:rsidRPr="00EB2AE3">
        <w:rPr>
          <w:rStyle w:val="blk"/>
        </w:rPr>
        <w:t xml:space="preserve"> года заключён между </w:t>
      </w:r>
      <w:r w:rsidR="006D52AB">
        <w:rPr>
          <w:rStyle w:val="blk"/>
        </w:rPr>
        <w:t>ЗАО СК «Тверьгражданстрой»</w:t>
      </w:r>
      <w:r w:rsidR="00F358AC" w:rsidRPr="00EB2AE3">
        <w:rPr>
          <w:rStyle w:val="blk"/>
        </w:rPr>
        <w:t xml:space="preserve"> и Обществом с ограниченной ответственностью «Страховая компания «РЕСПЕКТ».                          </w:t>
      </w:r>
    </w:p>
    <w:p w:rsidR="00F358AC" w:rsidRPr="00EB2AE3" w:rsidRDefault="00F358AC" w:rsidP="00F358AC">
      <w:pPr>
        <w:pStyle w:val="a4"/>
        <w:rPr>
          <w:rStyle w:val="blk"/>
        </w:rPr>
      </w:pPr>
      <w:r w:rsidRPr="00EB2AE3">
        <w:rPr>
          <w:rStyle w:val="blk"/>
        </w:rPr>
        <w:t xml:space="preserve">Сведения о страховщике: </w:t>
      </w:r>
    </w:p>
    <w:p w:rsidR="00F358AC" w:rsidRPr="00EB2AE3" w:rsidRDefault="00F358AC" w:rsidP="00F358A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2AE3">
        <w:rPr>
          <w:rStyle w:val="blk"/>
          <w:rFonts w:ascii="Times New Roman" w:hAnsi="Times New Roman" w:cs="Times New Roman"/>
          <w:sz w:val="24"/>
          <w:szCs w:val="24"/>
        </w:rPr>
        <w:t xml:space="preserve">     - наименование – Общество с ограниченной ответственностью «Страховая компания «РЕСПЕКТ»;</w:t>
      </w:r>
    </w:p>
    <w:p w:rsidR="00F358AC" w:rsidRPr="00EB2AE3" w:rsidRDefault="00F358AC" w:rsidP="00F358AC">
      <w:pPr>
        <w:spacing w:after="0" w:line="240" w:lineRule="auto"/>
        <w:ind w:left="360"/>
        <w:rPr>
          <w:rStyle w:val="blk"/>
          <w:rFonts w:ascii="Times New Roman" w:hAnsi="Times New Roman" w:cs="Times New Roman"/>
          <w:sz w:val="24"/>
          <w:szCs w:val="24"/>
        </w:rPr>
      </w:pP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     - идентификационный номер налогоплательщика – 7743014574</w:t>
      </w:r>
      <w:r w:rsidRPr="00EB2AE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F358AC" w:rsidRPr="00EB2AE3" w:rsidRDefault="00F358AC" w:rsidP="00F358A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AE3">
        <w:rPr>
          <w:rStyle w:val="blk"/>
          <w:rFonts w:ascii="Times New Roman" w:hAnsi="Times New Roman" w:cs="Times New Roman"/>
          <w:sz w:val="24"/>
          <w:szCs w:val="24"/>
        </w:rPr>
        <w:t xml:space="preserve">     - основной государственный регистрационный номер </w:t>
      </w: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– </w:t>
      </w:r>
      <w:r w:rsidRPr="00EB2AE3">
        <w:rPr>
          <w:rFonts w:ascii="Times New Roman" w:hAnsi="Times New Roman" w:cs="Times New Roman"/>
          <w:sz w:val="24"/>
          <w:szCs w:val="24"/>
        </w:rPr>
        <w:t>1027739329188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F358AC" w:rsidRDefault="00F358AC" w:rsidP="00F358A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место нахождения </w:t>
      </w: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– 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390023, город Рязань, улица Есенина, дом 29.</w:t>
      </w:r>
      <w:bookmarkStart w:id="0" w:name="_GoBack"/>
      <w:bookmarkEnd w:id="0"/>
    </w:p>
    <w:p w:rsidR="001F4C8C" w:rsidRPr="00EB2AE3" w:rsidRDefault="001F4C8C" w:rsidP="001F4C8C">
      <w:pPr>
        <w:pStyle w:val="a4"/>
        <w:numPr>
          <w:ilvl w:val="0"/>
          <w:numId w:val="4"/>
        </w:numPr>
        <w:rPr>
          <w:rStyle w:val="blk"/>
        </w:rPr>
      </w:pPr>
      <w:proofErr w:type="gramStart"/>
      <w:r w:rsidRPr="00EB2AE3">
        <w:rPr>
          <w:rFonts w:eastAsia="Arial CYR"/>
        </w:rPr>
        <w:t xml:space="preserve">Генеральный договор </w:t>
      </w:r>
      <w:r w:rsidRPr="00EB2AE3">
        <w:t xml:space="preserve">страхования гражданской ответственности застройщика за </w:t>
      </w:r>
      <w:r w:rsidRPr="00EB2AE3">
        <w:rPr>
          <w:rStyle w:val="blk"/>
        </w:rPr>
        <w:t xml:space="preserve">неисполнение или ненадлежащее исполнение обязательств по передаче жилого помещения по договору участия в долевом строительстве № </w:t>
      </w:r>
      <w:r>
        <w:rPr>
          <w:rStyle w:val="blk"/>
        </w:rPr>
        <w:t>35-34693/2016</w:t>
      </w:r>
      <w:r w:rsidRPr="00EB2AE3">
        <w:rPr>
          <w:rStyle w:val="blk"/>
        </w:rPr>
        <w:t xml:space="preserve"> от </w:t>
      </w:r>
      <w:r>
        <w:rPr>
          <w:rStyle w:val="blk"/>
        </w:rPr>
        <w:t xml:space="preserve">07 апреля </w:t>
      </w:r>
      <w:r w:rsidRPr="00EB2AE3">
        <w:rPr>
          <w:rStyle w:val="blk"/>
        </w:rPr>
        <w:t>201</w:t>
      </w:r>
      <w:r>
        <w:rPr>
          <w:rStyle w:val="blk"/>
        </w:rPr>
        <w:t>7</w:t>
      </w:r>
      <w:r w:rsidRPr="00EB2AE3">
        <w:rPr>
          <w:rStyle w:val="blk"/>
        </w:rPr>
        <w:t xml:space="preserve"> года заключён между </w:t>
      </w:r>
      <w:r>
        <w:rPr>
          <w:rStyle w:val="blk"/>
        </w:rPr>
        <w:t>ЗАО СК «Тверьгражданстрой»</w:t>
      </w:r>
      <w:r w:rsidRPr="00EB2AE3">
        <w:rPr>
          <w:rStyle w:val="blk"/>
        </w:rPr>
        <w:t xml:space="preserve"> и Обществом с ограниченной ответственностью «</w:t>
      </w:r>
      <w:r>
        <w:rPr>
          <w:rStyle w:val="blk"/>
        </w:rPr>
        <w:t>ПРОМИНСТРАХ</w:t>
      </w:r>
      <w:r w:rsidRPr="00EB2AE3">
        <w:rPr>
          <w:rStyle w:val="blk"/>
        </w:rPr>
        <w:t>»</w:t>
      </w:r>
      <w:r>
        <w:rPr>
          <w:rStyle w:val="blk"/>
        </w:rPr>
        <w:t xml:space="preserve"> с дополнительными соглашениями к нему № 1 от 18 октября 2017 года, № 2 от16 ноября 2017 года</w:t>
      </w:r>
      <w:r w:rsidRPr="00EB2AE3">
        <w:rPr>
          <w:rStyle w:val="blk"/>
        </w:rPr>
        <w:t xml:space="preserve">.                          </w:t>
      </w:r>
      <w:proofErr w:type="gramEnd"/>
    </w:p>
    <w:p w:rsidR="001F4C8C" w:rsidRPr="00EB2AE3" w:rsidRDefault="001F4C8C" w:rsidP="001F4C8C">
      <w:pPr>
        <w:pStyle w:val="a4"/>
        <w:rPr>
          <w:rStyle w:val="blk"/>
        </w:rPr>
      </w:pPr>
      <w:r w:rsidRPr="00EB2AE3">
        <w:rPr>
          <w:rStyle w:val="blk"/>
        </w:rPr>
        <w:t xml:space="preserve">Сведения о страховщике: </w:t>
      </w:r>
    </w:p>
    <w:p w:rsidR="001F4C8C" w:rsidRPr="00EB2AE3" w:rsidRDefault="001F4C8C" w:rsidP="001F4C8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2AE3">
        <w:rPr>
          <w:rStyle w:val="blk"/>
          <w:rFonts w:ascii="Times New Roman" w:hAnsi="Times New Roman" w:cs="Times New Roman"/>
          <w:sz w:val="24"/>
          <w:szCs w:val="24"/>
        </w:rPr>
        <w:t xml:space="preserve">     - наименование – Общество с ограниченной ответственностью «</w:t>
      </w:r>
      <w:r>
        <w:rPr>
          <w:rStyle w:val="blk"/>
          <w:rFonts w:ascii="Times New Roman" w:hAnsi="Times New Roman" w:cs="Times New Roman"/>
          <w:sz w:val="24"/>
          <w:szCs w:val="24"/>
        </w:rPr>
        <w:t>ПРОМИНСТРАХ</w:t>
      </w:r>
      <w:r w:rsidRPr="00EB2AE3">
        <w:rPr>
          <w:rStyle w:val="blk"/>
          <w:rFonts w:ascii="Times New Roman" w:hAnsi="Times New Roman" w:cs="Times New Roman"/>
          <w:sz w:val="24"/>
          <w:szCs w:val="24"/>
        </w:rPr>
        <w:t>»;</w:t>
      </w:r>
    </w:p>
    <w:p w:rsidR="001F4C8C" w:rsidRPr="00EB2AE3" w:rsidRDefault="001F4C8C" w:rsidP="001F4C8C">
      <w:pPr>
        <w:spacing w:after="0" w:line="240" w:lineRule="auto"/>
        <w:ind w:left="360"/>
        <w:rPr>
          <w:rStyle w:val="blk"/>
          <w:rFonts w:ascii="Times New Roman" w:hAnsi="Times New Roman" w:cs="Times New Roman"/>
          <w:sz w:val="24"/>
          <w:szCs w:val="24"/>
        </w:rPr>
      </w:pP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     - идентификационный номер налогоплательщика – 77</w:t>
      </w:r>
      <w:r>
        <w:rPr>
          <w:rFonts w:ascii="Times New Roman" w:eastAsia="Arial CYR" w:hAnsi="Times New Roman" w:cs="Times New Roman"/>
          <w:sz w:val="24"/>
          <w:szCs w:val="24"/>
        </w:rPr>
        <w:t>0</w:t>
      </w:r>
      <w:r w:rsidRPr="00EB2AE3">
        <w:rPr>
          <w:rFonts w:ascii="Times New Roman" w:eastAsia="Arial CYR" w:hAnsi="Times New Roman" w:cs="Times New Roman"/>
          <w:sz w:val="24"/>
          <w:szCs w:val="24"/>
        </w:rPr>
        <w:t>4</w:t>
      </w:r>
      <w:r>
        <w:rPr>
          <w:rFonts w:ascii="Times New Roman" w:eastAsia="Arial CYR" w:hAnsi="Times New Roman" w:cs="Times New Roman"/>
          <w:sz w:val="24"/>
          <w:szCs w:val="24"/>
        </w:rPr>
        <w:t>2</w:t>
      </w:r>
      <w:r w:rsidRPr="00EB2AE3">
        <w:rPr>
          <w:rFonts w:ascii="Times New Roman" w:eastAsia="Arial CYR" w:hAnsi="Times New Roman" w:cs="Times New Roman"/>
          <w:sz w:val="24"/>
          <w:szCs w:val="24"/>
        </w:rPr>
        <w:t>1</w:t>
      </w:r>
      <w:r>
        <w:rPr>
          <w:rFonts w:ascii="Times New Roman" w:eastAsia="Arial CYR" w:hAnsi="Times New Roman" w:cs="Times New Roman"/>
          <w:sz w:val="24"/>
          <w:szCs w:val="24"/>
        </w:rPr>
        <w:t>6908</w:t>
      </w:r>
      <w:r w:rsidRPr="00EB2AE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1F4C8C" w:rsidRPr="00EB2AE3" w:rsidRDefault="001F4C8C" w:rsidP="001F4C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AE3">
        <w:rPr>
          <w:rStyle w:val="blk"/>
          <w:rFonts w:ascii="Times New Roman" w:hAnsi="Times New Roman" w:cs="Times New Roman"/>
          <w:sz w:val="24"/>
          <w:szCs w:val="24"/>
        </w:rPr>
        <w:t xml:space="preserve">     - основной государственный регистрационный номер </w:t>
      </w: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– </w:t>
      </w:r>
      <w:r w:rsidRPr="001F4C8C">
        <w:rPr>
          <w:rFonts w:ascii="Times New Roman" w:hAnsi="Times New Roman" w:cs="Times New Roman"/>
          <w:sz w:val="24"/>
          <w:szCs w:val="24"/>
        </w:rPr>
        <w:t>1027700355935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F4C8C" w:rsidRDefault="001F4C8C" w:rsidP="001F4C8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место нахождения </w:t>
      </w:r>
      <w:r w:rsidRPr="00EB2AE3">
        <w:rPr>
          <w:rFonts w:ascii="Times New Roman" w:eastAsia="Arial CYR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123610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город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Набережная Краснопресненская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12, офис 1705-1707</w:t>
      </w:r>
      <w:r w:rsidRPr="00EB2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F4C8C" w:rsidRDefault="001F4C8C" w:rsidP="00F358AC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1F4C8C" w:rsidSect="00810B88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E5C"/>
    <w:multiLevelType w:val="hybridMultilevel"/>
    <w:tmpl w:val="36E0A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60BAC"/>
    <w:multiLevelType w:val="hybridMultilevel"/>
    <w:tmpl w:val="F5E60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5105DB"/>
    <w:multiLevelType w:val="hybridMultilevel"/>
    <w:tmpl w:val="B6CC4A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45EDF"/>
    <w:multiLevelType w:val="hybridMultilevel"/>
    <w:tmpl w:val="3554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F2B89"/>
    <w:multiLevelType w:val="hybridMultilevel"/>
    <w:tmpl w:val="E6AE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05A38"/>
    <w:multiLevelType w:val="hybridMultilevel"/>
    <w:tmpl w:val="E4D698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D050E5"/>
    <w:multiLevelType w:val="hybridMultilevel"/>
    <w:tmpl w:val="4AA4E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6350D5"/>
    <w:multiLevelType w:val="hybridMultilevel"/>
    <w:tmpl w:val="677C942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>
    <w:nsid w:val="792001ED"/>
    <w:multiLevelType w:val="hybridMultilevel"/>
    <w:tmpl w:val="3230C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2A41DE"/>
    <w:rsid w:val="00197D4E"/>
    <w:rsid w:val="001F4C8C"/>
    <w:rsid w:val="0025548F"/>
    <w:rsid w:val="002A41DE"/>
    <w:rsid w:val="005A284A"/>
    <w:rsid w:val="006D52AB"/>
    <w:rsid w:val="00810B88"/>
    <w:rsid w:val="00AE138D"/>
    <w:rsid w:val="00EB2AE3"/>
    <w:rsid w:val="00ED0A45"/>
    <w:rsid w:val="00F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8"/>
  </w:style>
  <w:style w:type="paragraph" w:styleId="6">
    <w:name w:val="heading 6"/>
    <w:basedOn w:val="a"/>
    <w:next w:val="a"/>
    <w:link w:val="60"/>
    <w:qFormat/>
    <w:rsid w:val="00AE138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8A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3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58AC"/>
  </w:style>
  <w:style w:type="character" w:customStyle="1" w:styleId="a5">
    <w:name w:val="Абзац списка Знак"/>
    <w:link w:val="a4"/>
    <w:uiPriority w:val="34"/>
    <w:rsid w:val="00F35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13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8"/>
  </w:style>
  <w:style w:type="paragraph" w:styleId="6">
    <w:name w:val="heading 6"/>
    <w:basedOn w:val="a"/>
    <w:next w:val="a"/>
    <w:link w:val="60"/>
    <w:qFormat/>
    <w:rsid w:val="00AE138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8A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358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58AC"/>
  </w:style>
  <w:style w:type="character" w:customStyle="1" w:styleId="a5">
    <w:name w:val="Абзац списка Знак"/>
    <w:link w:val="a4"/>
    <w:uiPriority w:val="34"/>
    <w:rsid w:val="00F35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E138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chernova_ia</cp:lastModifiedBy>
  <cp:revision>4</cp:revision>
  <dcterms:created xsi:type="dcterms:W3CDTF">2018-04-03T11:57:00Z</dcterms:created>
  <dcterms:modified xsi:type="dcterms:W3CDTF">2018-04-03T13:23:00Z</dcterms:modified>
</cp:coreProperties>
</file>