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5C8" w:rsidRPr="001D05C8" w:rsidRDefault="006977AA" w:rsidP="001D05C8">
      <w:pPr>
        <w:pStyle w:val="3"/>
        <w:jc w:val="center"/>
        <w:rPr>
          <w:b/>
          <w:i w:val="0"/>
          <w:sz w:val="24"/>
          <w:szCs w:val="24"/>
        </w:rPr>
      </w:pPr>
      <w:r w:rsidRPr="006977AA">
        <w:rPr>
          <w:b/>
          <w:i w:val="0"/>
          <w:sz w:val="24"/>
          <w:szCs w:val="24"/>
        </w:rPr>
        <w:t>Сообщение о проведении заседания для принятия решений общим собранием акционеров Закрытого акционерного общества – Строительной Компании «Тверьгражданстрой» (ЗАО СК «Тверьгражданстрой»)</w:t>
      </w:r>
    </w:p>
    <w:p w:rsidR="006864DA" w:rsidRDefault="006864DA" w:rsidP="006977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77AA" w:rsidRDefault="006977AA" w:rsidP="006977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77AA">
        <w:rPr>
          <w:rFonts w:ascii="Times New Roman" w:hAnsi="Times New Roman" w:cs="Times New Roman"/>
          <w:sz w:val="24"/>
          <w:szCs w:val="24"/>
        </w:rPr>
        <w:t>Уважаемый акционер!</w:t>
      </w:r>
    </w:p>
    <w:p w:rsidR="006864DA" w:rsidRPr="006977AA" w:rsidRDefault="006864DA" w:rsidP="006977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77AA" w:rsidRPr="006977AA" w:rsidRDefault="006977AA" w:rsidP="00697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7AA">
        <w:rPr>
          <w:rFonts w:ascii="Times New Roman" w:hAnsi="Times New Roman" w:cs="Times New Roman"/>
          <w:sz w:val="24"/>
          <w:szCs w:val="24"/>
        </w:rPr>
        <w:tab/>
        <w:t xml:space="preserve">Наблюдательный совет ЗАО СК «Тверьгражданстрой» (далее по тексту – Общество) </w:t>
      </w:r>
      <w:r w:rsidR="00092017">
        <w:rPr>
          <w:rFonts w:ascii="Times New Roman" w:hAnsi="Times New Roman" w:cs="Times New Roman"/>
          <w:sz w:val="24"/>
          <w:szCs w:val="24"/>
        </w:rPr>
        <w:t>04</w:t>
      </w:r>
      <w:r w:rsidRPr="006977AA">
        <w:rPr>
          <w:rFonts w:ascii="Times New Roman" w:hAnsi="Times New Roman" w:cs="Times New Roman"/>
          <w:sz w:val="24"/>
          <w:szCs w:val="24"/>
        </w:rPr>
        <w:t>.0</w:t>
      </w:r>
      <w:r w:rsidR="00092017">
        <w:rPr>
          <w:rFonts w:ascii="Times New Roman" w:hAnsi="Times New Roman" w:cs="Times New Roman"/>
          <w:sz w:val="24"/>
          <w:szCs w:val="24"/>
        </w:rPr>
        <w:t>3</w:t>
      </w:r>
      <w:r w:rsidRPr="006977AA">
        <w:rPr>
          <w:rFonts w:ascii="Times New Roman" w:hAnsi="Times New Roman" w:cs="Times New Roman"/>
          <w:sz w:val="24"/>
          <w:szCs w:val="24"/>
        </w:rPr>
        <w:t>.202</w:t>
      </w:r>
      <w:r w:rsidR="00092017">
        <w:rPr>
          <w:rFonts w:ascii="Times New Roman" w:hAnsi="Times New Roman" w:cs="Times New Roman"/>
          <w:sz w:val="24"/>
          <w:szCs w:val="24"/>
        </w:rPr>
        <w:t>6</w:t>
      </w:r>
      <w:r w:rsidRPr="006977AA">
        <w:rPr>
          <w:rFonts w:ascii="Times New Roman" w:hAnsi="Times New Roman" w:cs="Times New Roman"/>
          <w:sz w:val="24"/>
          <w:szCs w:val="24"/>
        </w:rPr>
        <w:t xml:space="preserve"> принял решение о проведении </w:t>
      </w:r>
      <w:r w:rsidR="00574D6D">
        <w:rPr>
          <w:rFonts w:ascii="Times New Roman" w:hAnsi="Times New Roman" w:cs="Times New Roman"/>
          <w:sz w:val="24"/>
          <w:szCs w:val="24"/>
        </w:rPr>
        <w:t>внеочередного</w:t>
      </w:r>
      <w:r w:rsidRPr="006977AA">
        <w:rPr>
          <w:rFonts w:ascii="Times New Roman" w:hAnsi="Times New Roman" w:cs="Times New Roman"/>
          <w:sz w:val="24"/>
          <w:szCs w:val="24"/>
        </w:rPr>
        <w:t xml:space="preserve"> заседания общего собрания акционеров Общества.</w:t>
      </w:r>
      <w:r w:rsidRPr="006977AA">
        <w:rPr>
          <w:rFonts w:ascii="Times New Roman" w:hAnsi="Times New Roman" w:cs="Times New Roman"/>
          <w:sz w:val="24"/>
          <w:szCs w:val="24"/>
        </w:rPr>
        <w:tab/>
      </w:r>
    </w:p>
    <w:p w:rsidR="006977AA" w:rsidRPr="006977AA" w:rsidRDefault="006977AA" w:rsidP="00697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7AA">
        <w:rPr>
          <w:rFonts w:ascii="Times New Roman" w:hAnsi="Times New Roman" w:cs="Times New Roman"/>
          <w:sz w:val="24"/>
          <w:szCs w:val="24"/>
        </w:rPr>
        <w:tab/>
        <w:t>Полное фирменное наименование Общества: Закрытое акционерное общество – Строительная Компания «Тверьгражданстрой»;</w:t>
      </w:r>
    </w:p>
    <w:p w:rsidR="006977AA" w:rsidRPr="006977AA" w:rsidRDefault="006977AA" w:rsidP="00697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7AA">
        <w:rPr>
          <w:rFonts w:ascii="Times New Roman" w:hAnsi="Times New Roman" w:cs="Times New Roman"/>
          <w:sz w:val="24"/>
          <w:szCs w:val="24"/>
        </w:rPr>
        <w:tab/>
        <w:t>Место нахождения Общества: Тверская область, город Тверь;</w:t>
      </w:r>
    </w:p>
    <w:p w:rsidR="006977AA" w:rsidRPr="006977AA" w:rsidRDefault="006977AA" w:rsidP="00697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7AA">
        <w:rPr>
          <w:rFonts w:ascii="Times New Roman" w:hAnsi="Times New Roman" w:cs="Times New Roman"/>
          <w:sz w:val="24"/>
          <w:szCs w:val="24"/>
        </w:rPr>
        <w:tab/>
        <w:t xml:space="preserve">Вид заседания общего собрания акционеров Общества: </w:t>
      </w:r>
      <w:proofErr w:type="gramStart"/>
      <w:r w:rsidR="00574D6D">
        <w:rPr>
          <w:rFonts w:ascii="Times New Roman" w:hAnsi="Times New Roman" w:cs="Times New Roman"/>
          <w:sz w:val="24"/>
          <w:szCs w:val="24"/>
        </w:rPr>
        <w:t>внеочередное</w:t>
      </w:r>
      <w:proofErr w:type="gramEnd"/>
      <w:r w:rsidRPr="006977AA">
        <w:rPr>
          <w:rFonts w:ascii="Times New Roman" w:hAnsi="Times New Roman" w:cs="Times New Roman"/>
          <w:sz w:val="24"/>
          <w:szCs w:val="24"/>
        </w:rPr>
        <w:t>;</w:t>
      </w:r>
    </w:p>
    <w:p w:rsidR="006977AA" w:rsidRPr="006977AA" w:rsidRDefault="006977AA" w:rsidP="00697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7AA">
        <w:rPr>
          <w:rFonts w:ascii="Times New Roman" w:hAnsi="Times New Roman" w:cs="Times New Roman"/>
          <w:sz w:val="24"/>
          <w:szCs w:val="24"/>
        </w:rPr>
        <w:tab/>
        <w:t>Способ принятия решений общим собранием акционеров Общества: заседание (без возможности дистанционного участия в заседании);</w:t>
      </w:r>
    </w:p>
    <w:p w:rsidR="006977AA" w:rsidRPr="006977AA" w:rsidRDefault="006977AA" w:rsidP="00697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7AA">
        <w:rPr>
          <w:rFonts w:ascii="Times New Roman" w:hAnsi="Times New Roman" w:cs="Times New Roman"/>
          <w:sz w:val="24"/>
          <w:szCs w:val="24"/>
        </w:rPr>
        <w:tab/>
        <w:t xml:space="preserve">Дата и время проведения заседания общего собрания акционеров Общества: </w:t>
      </w:r>
      <w:r w:rsidR="00517805">
        <w:rPr>
          <w:rFonts w:ascii="Times New Roman" w:hAnsi="Times New Roman" w:cs="Times New Roman"/>
          <w:sz w:val="24"/>
          <w:szCs w:val="24"/>
        </w:rPr>
        <w:t>13</w:t>
      </w:r>
      <w:r w:rsidRPr="006977AA">
        <w:rPr>
          <w:rFonts w:ascii="Times New Roman" w:hAnsi="Times New Roman" w:cs="Times New Roman"/>
          <w:sz w:val="24"/>
          <w:szCs w:val="24"/>
        </w:rPr>
        <w:t>.0</w:t>
      </w:r>
      <w:r w:rsidR="00517805">
        <w:rPr>
          <w:rFonts w:ascii="Times New Roman" w:hAnsi="Times New Roman" w:cs="Times New Roman"/>
          <w:sz w:val="24"/>
          <w:szCs w:val="24"/>
        </w:rPr>
        <w:t>4</w:t>
      </w:r>
      <w:r w:rsidRPr="006977AA">
        <w:rPr>
          <w:rFonts w:ascii="Times New Roman" w:hAnsi="Times New Roman" w:cs="Times New Roman"/>
          <w:sz w:val="24"/>
          <w:szCs w:val="24"/>
        </w:rPr>
        <w:t>.202</w:t>
      </w:r>
      <w:r w:rsidR="00517805">
        <w:rPr>
          <w:rFonts w:ascii="Times New Roman" w:hAnsi="Times New Roman" w:cs="Times New Roman"/>
          <w:sz w:val="24"/>
          <w:szCs w:val="24"/>
        </w:rPr>
        <w:t>6</w:t>
      </w:r>
      <w:r w:rsidRPr="006977AA">
        <w:rPr>
          <w:rFonts w:ascii="Times New Roman" w:hAnsi="Times New Roman" w:cs="Times New Roman"/>
          <w:sz w:val="24"/>
          <w:szCs w:val="24"/>
        </w:rPr>
        <w:t xml:space="preserve"> в 1</w:t>
      </w:r>
      <w:r w:rsidR="00517805">
        <w:rPr>
          <w:rFonts w:ascii="Times New Roman" w:hAnsi="Times New Roman" w:cs="Times New Roman"/>
          <w:sz w:val="24"/>
          <w:szCs w:val="24"/>
        </w:rPr>
        <w:t>2</w:t>
      </w:r>
      <w:r w:rsidRPr="006977AA">
        <w:rPr>
          <w:rFonts w:ascii="Times New Roman" w:hAnsi="Times New Roman" w:cs="Times New Roman"/>
          <w:sz w:val="24"/>
          <w:szCs w:val="24"/>
        </w:rPr>
        <w:t>:00;</w:t>
      </w:r>
    </w:p>
    <w:p w:rsidR="006977AA" w:rsidRPr="006977AA" w:rsidRDefault="006977AA" w:rsidP="00697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7AA">
        <w:rPr>
          <w:rFonts w:ascii="Times New Roman" w:hAnsi="Times New Roman" w:cs="Times New Roman"/>
          <w:sz w:val="24"/>
          <w:szCs w:val="24"/>
        </w:rPr>
        <w:tab/>
        <w:t>Место проведения заседания общего собрания акционеров Общества: 170034, город Тверь, проспект Чайковского, дом 24 А (нотариальная контора);</w:t>
      </w:r>
    </w:p>
    <w:p w:rsidR="006977AA" w:rsidRPr="006977AA" w:rsidRDefault="006977AA" w:rsidP="00697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7AA">
        <w:rPr>
          <w:rFonts w:ascii="Times New Roman" w:hAnsi="Times New Roman" w:cs="Times New Roman"/>
          <w:sz w:val="24"/>
          <w:szCs w:val="24"/>
        </w:rPr>
        <w:tab/>
        <w:t xml:space="preserve">Дата и время начала регистрации лиц, имеющих право голоса при принятии решений на заседании общего собрания акционеров Общества: </w:t>
      </w:r>
      <w:r w:rsidR="00517805">
        <w:rPr>
          <w:rFonts w:ascii="Times New Roman" w:hAnsi="Times New Roman" w:cs="Times New Roman"/>
          <w:sz w:val="24"/>
          <w:szCs w:val="24"/>
        </w:rPr>
        <w:t>13</w:t>
      </w:r>
      <w:r w:rsidRPr="006977AA">
        <w:rPr>
          <w:rFonts w:ascii="Times New Roman" w:hAnsi="Times New Roman" w:cs="Times New Roman"/>
          <w:sz w:val="24"/>
          <w:szCs w:val="24"/>
        </w:rPr>
        <w:t>.0</w:t>
      </w:r>
      <w:r w:rsidR="00517805">
        <w:rPr>
          <w:rFonts w:ascii="Times New Roman" w:hAnsi="Times New Roman" w:cs="Times New Roman"/>
          <w:sz w:val="24"/>
          <w:szCs w:val="24"/>
        </w:rPr>
        <w:t>4</w:t>
      </w:r>
      <w:r w:rsidRPr="006977AA">
        <w:rPr>
          <w:rFonts w:ascii="Times New Roman" w:hAnsi="Times New Roman" w:cs="Times New Roman"/>
          <w:sz w:val="24"/>
          <w:szCs w:val="24"/>
        </w:rPr>
        <w:t>.202</w:t>
      </w:r>
      <w:r w:rsidR="00517805">
        <w:rPr>
          <w:rFonts w:ascii="Times New Roman" w:hAnsi="Times New Roman" w:cs="Times New Roman"/>
          <w:sz w:val="24"/>
          <w:szCs w:val="24"/>
        </w:rPr>
        <w:t>6</w:t>
      </w:r>
      <w:r w:rsidRPr="006977AA">
        <w:rPr>
          <w:rFonts w:ascii="Times New Roman" w:hAnsi="Times New Roman" w:cs="Times New Roman"/>
          <w:sz w:val="24"/>
          <w:szCs w:val="24"/>
        </w:rPr>
        <w:t xml:space="preserve"> в 1</w:t>
      </w:r>
      <w:r w:rsidR="00517805">
        <w:rPr>
          <w:rFonts w:ascii="Times New Roman" w:hAnsi="Times New Roman" w:cs="Times New Roman"/>
          <w:sz w:val="24"/>
          <w:szCs w:val="24"/>
        </w:rPr>
        <w:t>1</w:t>
      </w:r>
      <w:r w:rsidRPr="006977AA">
        <w:rPr>
          <w:rFonts w:ascii="Times New Roman" w:hAnsi="Times New Roman" w:cs="Times New Roman"/>
          <w:sz w:val="24"/>
          <w:szCs w:val="24"/>
        </w:rPr>
        <w:t>:30;</w:t>
      </w:r>
    </w:p>
    <w:p w:rsidR="006977AA" w:rsidRPr="006977AA" w:rsidRDefault="006977AA" w:rsidP="00697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7AA">
        <w:rPr>
          <w:rFonts w:ascii="Times New Roman" w:hAnsi="Times New Roman" w:cs="Times New Roman"/>
          <w:sz w:val="24"/>
          <w:szCs w:val="24"/>
        </w:rPr>
        <w:tab/>
        <w:t xml:space="preserve">Дата, на которую определяются (фиксируются) лица, имеющие право голоса при принятии решений общим собранием акционеров Общества: </w:t>
      </w:r>
      <w:r w:rsidR="00517805">
        <w:rPr>
          <w:rFonts w:ascii="Times New Roman" w:hAnsi="Times New Roman" w:cs="Times New Roman"/>
          <w:sz w:val="24"/>
          <w:szCs w:val="24"/>
        </w:rPr>
        <w:t>1</w:t>
      </w:r>
      <w:r w:rsidRPr="006977AA">
        <w:rPr>
          <w:rFonts w:ascii="Times New Roman" w:hAnsi="Times New Roman" w:cs="Times New Roman"/>
          <w:sz w:val="24"/>
          <w:szCs w:val="24"/>
        </w:rPr>
        <w:t>6.0</w:t>
      </w:r>
      <w:r w:rsidR="00517805">
        <w:rPr>
          <w:rFonts w:ascii="Times New Roman" w:hAnsi="Times New Roman" w:cs="Times New Roman"/>
          <w:sz w:val="24"/>
          <w:szCs w:val="24"/>
        </w:rPr>
        <w:t>3</w:t>
      </w:r>
      <w:r w:rsidRPr="006977AA">
        <w:rPr>
          <w:rFonts w:ascii="Times New Roman" w:hAnsi="Times New Roman" w:cs="Times New Roman"/>
          <w:sz w:val="24"/>
          <w:szCs w:val="24"/>
        </w:rPr>
        <w:t>.202</w:t>
      </w:r>
      <w:r w:rsidR="00517805">
        <w:rPr>
          <w:rFonts w:ascii="Times New Roman" w:hAnsi="Times New Roman" w:cs="Times New Roman"/>
          <w:sz w:val="24"/>
          <w:szCs w:val="24"/>
        </w:rPr>
        <w:t>6</w:t>
      </w:r>
      <w:r w:rsidRPr="006977AA">
        <w:rPr>
          <w:rFonts w:ascii="Times New Roman" w:hAnsi="Times New Roman" w:cs="Times New Roman"/>
          <w:sz w:val="24"/>
          <w:szCs w:val="24"/>
        </w:rPr>
        <w:t>;</w:t>
      </w:r>
    </w:p>
    <w:p w:rsidR="006977AA" w:rsidRPr="006977AA" w:rsidRDefault="006977AA" w:rsidP="00697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7AA">
        <w:rPr>
          <w:rFonts w:ascii="Times New Roman" w:hAnsi="Times New Roman" w:cs="Times New Roman"/>
          <w:sz w:val="24"/>
          <w:szCs w:val="24"/>
        </w:rPr>
        <w:tab/>
        <w:t>Категории (типы) акций, владельцы которых имеют право голоса по вопросам повестки дня заседания общего собрания акционеров Общества: обыкновенные акции;</w:t>
      </w:r>
    </w:p>
    <w:p w:rsidR="006977AA" w:rsidRPr="006977AA" w:rsidRDefault="006977AA" w:rsidP="00697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7AA">
        <w:rPr>
          <w:rFonts w:ascii="Times New Roman" w:hAnsi="Times New Roman" w:cs="Times New Roman"/>
          <w:sz w:val="24"/>
          <w:szCs w:val="24"/>
        </w:rPr>
        <w:tab/>
        <w:t xml:space="preserve">Инициатор проведения </w:t>
      </w:r>
      <w:r w:rsidR="006864DA">
        <w:rPr>
          <w:rFonts w:ascii="Times New Roman" w:hAnsi="Times New Roman" w:cs="Times New Roman"/>
          <w:sz w:val="24"/>
          <w:szCs w:val="24"/>
        </w:rPr>
        <w:t>внеочередного</w:t>
      </w:r>
      <w:r w:rsidRPr="006977AA">
        <w:rPr>
          <w:rFonts w:ascii="Times New Roman" w:hAnsi="Times New Roman" w:cs="Times New Roman"/>
          <w:sz w:val="24"/>
          <w:szCs w:val="24"/>
        </w:rPr>
        <w:t xml:space="preserve"> заседания общего собрания акционеров Общества: </w:t>
      </w:r>
      <w:r w:rsidR="00517805">
        <w:rPr>
          <w:rFonts w:ascii="Times New Roman" w:hAnsi="Times New Roman" w:cs="Times New Roman"/>
          <w:sz w:val="24"/>
          <w:szCs w:val="24"/>
        </w:rPr>
        <w:t>акционер</w:t>
      </w:r>
      <w:r w:rsidRPr="006977AA">
        <w:rPr>
          <w:rFonts w:ascii="Times New Roman" w:hAnsi="Times New Roman" w:cs="Times New Roman"/>
          <w:sz w:val="24"/>
          <w:szCs w:val="24"/>
        </w:rPr>
        <w:t xml:space="preserve"> Общества</w:t>
      </w:r>
      <w:r w:rsidR="00574D6D">
        <w:rPr>
          <w:rFonts w:ascii="Times New Roman" w:hAnsi="Times New Roman" w:cs="Times New Roman"/>
          <w:sz w:val="24"/>
          <w:szCs w:val="24"/>
        </w:rPr>
        <w:t xml:space="preserve">: </w:t>
      </w:r>
      <w:r w:rsidR="00517805" w:rsidRPr="00517805">
        <w:rPr>
          <w:rFonts w:ascii="Times New Roman" w:hAnsi="Times New Roman" w:cs="Times New Roman"/>
          <w:sz w:val="24"/>
          <w:szCs w:val="24"/>
        </w:rPr>
        <w:t>Абдуллаев Эльмин Сардар оглы</w:t>
      </w:r>
    </w:p>
    <w:p w:rsidR="006977AA" w:rsidRPr="006977AA" w:rsidRDefault="006977AA" w:rsidP="006977AA">
      <w:pPr>
        <w:spacing w:after="0" w:line="240" w:lineRule="auto"/>
        <w:ind w:left="1" w:right="1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6977AA">
        <w:rPr>
          <w:rFonts w:ascii="Times New Roman" w:hAnsi="Times New Roman" w:cs="Times New Roman"/>
          <w:sz w:val="24"/>
          <w:szCs w:val="24"/>
        </w:rPr>
        <w:t xml:space="preserve">Повестка </w:t>
      </w:r>
      <w:proofErr w:type="gramStart"/>
      <w:r w:rsidRPr="006977AA">
        <w:rPr>
          <w:rFonts w:ascii="Times New Roman" w:hAnsi="Times New Roman" w:cs="Times New Roman"/>
          <w:sz w:val="24"/>
          <w:szCs w:val="24"/>
        </w:rPr>
        <w:t xml:space="preserve">дня </w:t>
      </w:r>
      <w:r w:rsidR="00574D6D">
        <w:rPr>
          <w:rFonts w:ascii="Times New Roman" w:hAnsi="Times New Roman" w:cs="Times New Roman"/>
          <w:sz w:val="24"/>
          <w:szCs w:val="24"/>
        </w:rPr>
        <w:t>внеочередного</w:t>
      </w:r>
      <w:r w:rsidRPr="006977AA">
        <w:rPr>
          <w:rFonts w:ascii="Times New Roman" w:hAnsi="Times New Roman" w:cs="Times New Roman"/>
          <w:sz w:val="24"/>
          <w:szCs w:val="24"/>
        </w:rPr>
        <w:t xml:space="preserve"> заседания общего собрания акционеров Общества</w:t>
      </w:r>
      <w:proofErr w:type="gramEnd"/>
      <w:r w:rsidRPr="006977AA">
        <w:rPr>
          <w:rFonts w:ascii="Times New Roman" w:hAnsi="Times New Roman" w:cs="Times New Roman"/>
          <w:sz w:val="24"/>
          <w:szCs w:val="24"/>
        </w:rPr>
        <w:t>:</w:t>
      </w:r>
    </w:p>
    <w:p w:rsidR="006977AA" w:rsidRPr="006977AA" w:rsidRDefault="00517805" w:rsidP="006977A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517805">
        <w:rPr>
          <w:sz w:val="24"/>
          <w:szCs w:val="24"/>
        </w:rPr>
        <w:t xml:space="preserve">Реорганизация </w:t>
      </w:r>
      <w:r w:rsidR="006864DA" w:rsidRPr="006977AA">
        <w:rPr>
          <w:sz w:val="24"/>
          <w:szCs w:val="24"/>
        </w:rPr>
        <w:t>Закрыто</w:t>
      </w:r>
      <w:r w:rsidR="006864DA">
        <w:rPr>
          <w:sz w:val="24"/>
          <w:szCs w:val="24"/>
        </w:rPr>
        <w:t>го</w:t>
      </w:r>
      <w:r w:rsidR="006864DA" w:rsidRPr="006977AA">
        <w:rPr>
          <w:sz w:val="24"/>
          <w:szCs w:val="24"/>
        </w:rPr>
        <w:t xml:space="preserve"> акционерно</w:t>
      </w:r>
      <w:r w:rsidR="006864DA">
        <w:rPr>
          <w:sz w:val="24"/>
          <w:szCs w:val="24"/>
        </w:rPr>
        <w:t>го</w:t>
      </w:r>
      <w:r w:rsidR="006864DA" w:rsidRPr="006977AA">
        <w:rPr>
          <w:sz w:val="24"/>
          <w:szCs w:val="24"/>
        </w:rPr>
        <w:t xml:space="preserve"> обществ</w:t>
      </w:r>
      <w:r w:rsidR="006864DA">
        <w:rPr>
          <w:sz w:val="24"/>
          <w:szCs w:val="24"/>
        </w:rPr>
        <w:t>а</w:t>
      </w:r>
      <w:r w:rsidR="006864DA" w:rsidRPr="006977AA">
        <w:rPr>
          <w:sz w:val="24"/>
          <w:szCs w:val="24"/>
        </w:rPr>
        <w:t xml:space="preserve"> – Строительн</w:t>
      </w:r>
      <w:r w:rsidR="006864DA">
        <w:rPr>
          <w:sz w:val="24"/>
          <w:szCs w:val="24"/>
        </w:rPr>
        <w:t>ой</w:t>
      </w:r>
      <w:r w:rsidR="006864DA" w:rsidRPr="006977AA">
        <w:rPr>
          <w:sz w:val="24"/>
          <w:szCs w:val="24"/>
        </w:rPr>
        <w:t xml:space="preserve"> Компани</w:t>
      </w:r>
      <w:r w:rsidR="006864DA">
        <w:rPr>
          <w:sz w:val="24"/>
          <w:szCs w:val="24"/>
        </w:rPr>
        <w:t>и</w:t>
      </w:r>
      <w:r w:rsidR="006864DA" w:rsidRPr="00517805">
        <w:rPr>
          <w:sz w:val="24"/>
          <w:szCs w:val="24"/>
        </w:rPr>
        <w:t xml:space="preserve"> </w:t>
      </w:r>
      <w:r w:rsidRPr="00517805">
        <w:rPr>
          <w:sz w:val="24"/>
          <w:szCs w:val="24"/>
        </w:rPr>
        <w:t xml:space="preserve">«Тверьгражданстрой» </w:t>
      </w:r>
      <w:r w:rsidR="006864DA">
        <w:rPr>
          <w:sz w:val="24"/>
          <w:szCs w:val="24"/>
        </w:rPr>
        <w:t xml:space="preserve">(ЗАО СК «Тверьгражданстрой») </w:t>
      </w:r>
      <w:r w:rsidRPr="00517805">
        <w:rPr>
          <w:sz w:val="24"/>
          <w:szCs w:val="24"/>
        </w:rPr>
        <w:t>в форме преобразования в О</w:t>
      </w:r>
      <w:r w:rsidR="006864DA">
        <w:rPr>
          <w:sz w:val="24"/>
          <w:szCs w:val="24"/>
        </w:rPr>
        <w:t xml:space="preserve">бщество с ограниченной ответственностью </w:t>
      </w:r>
      <w:r w:rsidRPr="00517805">
        <w:rPr>
          <w:sz w:val="24"/>
          <w:szCs w:val="24"/>
        </w:rPr>
        <w:t>«Тверьгражданстрой»</w:t>
      </w:r>
      <w:r w:rsidR="006864DA">
        <w:rPr>
          <w:sz w:val="24"/>
          <w:szCs w:val="24"/>
        </w:rPr>
        <w:t xml:space="preserve"> (ООО «Тверьгражданстрой»)</w:t>
      </w:r>
      <w:r w:rsidR="006977AA" w:rsidRPr="006977AA">
        <w:rPr>
          <w:sz w:val="24"/>
          <w:szCs w:val="24"/>
        </w:rPr>
        <w:t>;</w:t>
      </w:r>
    </w:p>
    <w:p w:rsidR="006977AA" w:rsidRPr="006977AA" w:rsidRDefault="00517805" w:rsidP="006977A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</w:rPr>
        <w:t xml:space="preserve">Утверждение порядка и условий преобразования </w:t>
      </w:r>
      <w:r>
        <w:rPr>
          <w:sz w:val="24"/>
          <w:szCs w:val="24"/>
        </w:rPr>
        <w:t>ЗАО СК «Тверьгражданстрой» в ООО «Тверьгражданстрой»</w:t>
      </w:r>
      <w:r w:rsidR="006977AA" w:rsidRPr="006977AA">
        <w:rPr>
          <w:sz w:val="24"/>
          <w:szCs w:val="24"/>
        </w:rPr>
        <w:t>;</w:t>
      </w:r>
    </w:p>
    <w:p w:rsidR="006977AA" w:rsidRPr="006977AA" w:rsidRDefault="00517805" w:rsidP="006977A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517805">
        <w:rPr>
          <w:sz w:val="24"/>
          <w:szCs w:val="24"/>
        </w:rPr>
        <w:t>Порядок обмена акций ЗАО СК «Тверьгражданстрой» на доли в уставном капитале ООО «Тверьгражданстрой»</w:t>
      </w:r>
      <w:r w:rsidR="006977AA" w:rsidRPr="006977AA">
        <w:rPr>
          <w:sz w:val="24"/>
          <w:szCs w:val="24"/>
        </w:rPr>
        <w:t>;</w:t>
      </w:r>
    </w:p>
    <w:p w:rsidR="006977AA" w:rsidRPr="00517805" w:rsidRDefault="00A71851" w:rsidP="006977A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Образование</w:t>
      </w:r>
      <w:r w:rsidR="00517805">
        <w:rPr>
          <w:rFonts w:ascii="Times New Roman" w:hAnsi="Times New Roman" w:cs="Times New Roman"/>
          <w:sz w:val="24"/>
        </w:rPr>
        <w:t xml:space="preserve"> единоличного исполнительного орган</w:t>
      </w:r>
      <w:proofErr w:type="gramStart"/>
      <w:r w:rsidR="00517805">
        <w:rPr>
          <w:rFonts w:ascii="Times New Roman" w:hAnsi="Times New Roman" w:cs="Times New Roman"/>
          <w:sz w:val="24"/>
        </w:rPr>
        <w:t xml:space="preserve">а </w:t>
      </w:r>
      <w:r w:rsidR="00517805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517805">
        <w:rPr>
          <w:rFonts w:ascii="Times New Roman" w:hAnsi="Times New Roman" w:cs="Times New Roman"/>
          <w:sz w:val="24"/>
          <w:szCs w:val="24"/>
        </w:rPr>
        <w:t xml:space="preserve"> «Тверьгражданстрой»</w:t>
      </w:r>
      <w:r w:rsidR="00517805" w:rsidRPr="00517805">
        <w:rPr>
          <w:rFonts w:ascii="Times New Roman" w:hAnsi="Times New Roman" w:cs="Times New Roman"/>
          <w:sz w:val="24"/>
          <w:szCs w:val="24"/>
        </w:rPr>
        <w:t>;</w:t>
      </w:r>
    </w:p>
    <w:p w:rsidR="00517805" w:rsidRPr="00517805" w:rsidRDefault="00517805" w:rsidP="005178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Утверждение устава </w:t>
      </w:r>
      <w:r>
        <w:rPr>
          <w:rFonts w:ascii="Times New Roman" w:hAnsi="Times New Roman" w:cs="Times New Roman"/>
          <w:sz w:val="24"/>
          <w:szCs w:val="24"/>
        </w:rPr>
        <w:t>ООО «Тверьгражданстрой»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7805" w:rsidRPr="00517805" w:rsidRDefault="00517805" w:rsidP="005178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Поручение о государственной регистрации реорганизации </w:t>
      </w:r>
      <w:r>
        <w:rPr>
          <w:rFonts w:ascii="Times New Roman" w:hAnsi="Times New Roman" w:cs="Times New Roman"/>
          <w:sz w:val="24"/>
          <w:szCs w:val="24"/>
        </w:rPr>
        <w:t>ЗАО СК «Тверьгражданстрой» в ООО «Тверьгражданстрой»</w:t>
      </w:r>
      <w:r w:rsidRPr="00517805">
        <w:rPr>
          <w:rFonts w:ascii="Times New Roman" w:hAnsi="Times New Roman" w:cs="Times New Roman"/>
          <w:sz w:val="24"/>
          <w:szCs w:val="24"/>
        </w:rPr>
        <w:t>.</w:t>
      </w:r>
    </w:p>
    <w:p w:rsidR="006977AA" w:rsidRPr="006977AA" w:rsidRDefault="006977AA" w:rsidP="00697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7AA">
        <w:rPr>
          <w:rFonts w:ascii="Times New Roman" w:hAnsi="Times New Roman" w:cs="Times New Roman"/>
          <w:sz w:val="24"/>
          <w:szCs w:val="24"/>
        </w:rPr>
        <w:tab/>
        <w:t xml:space="preserve">С информацией (материалами), подлежащей предоставлению </w:t>
      </w:r>
      <w:r w:rsidRPr="006977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подготовке к проведению заседания для принятия решений общим собранием акционеров</w:t>
      </w:r>
      <w:r w:rsidRPr="006977AA">
        <w:rPr>
          <w:rFonts w:ascii="Times New Roman" w:hAnsi="Times New Roman" w:cs="Times New Roman"/>
          <w:sz w:val="24"/>
          <w:szCs w:val="24"/>
        </w:rPr>
        <w:t xml:space="preserve"> Общества, можно ознакомиться ежедневно, начиная с </w:t>
      </w:r>
      <w:r w:rsidR="00517805" w:rsidRPr="00517805">
        <w:rPr>
          <w:rFonts w:ascii="Times New Roman" w:hAnsi="Times New Roman" w:cs="Times New Roman"/>
          <w:sz w:val="24"/>
          <w:szCs w:val="24"/>
        </w:rPr>
        <w:t>13</w:t>
      </w:r>
      <w:r w:rsidRPr="006977AA">
        <w:rPr>
          <w:rFonts w:ascii="Times New Roman" w:hAnsi="Times New Roman" w:cs="Times New Roman"/>
          <w:sz w:val="24"/>
          <w:szCs w:val="24"/>
        </w:rPr>
        <w:t>.0</w:t>
      </w:r>
      <w:r w:rsidR="00517805" w:rsidRPr="00517805">
        <w:rPr>
          <w:rFonts w:ascii="Times New Roman" w:hAnsi="Times New Roman" w:cs="Times New Roman"/>
          <w:sz w:val="24"/>
          <w:szCs w:val="24"/>
        </w:rPr>
        <w:t>3</w:t>
      </w:r>
      <w:r w:rsidRPr="006977AA">
        <w:rPr>
          <w:rFonts w:ascii="Times New Roman" w:hAnsi="Times New Roman" w:cs="Times New Roman"/>
          <w:sz w:val="24"/>
          <w:szCs w:val="24"/>
        </w:rPr>
        <w:t>.202</w:t>
      </w:r>
      <w:r w:rsidR="00517805" w:rsidRPr="00517805">
        <w:rPr>
          <w:rFonts w:ascii="Times New Roman" w:hAnsi="Times New Roman" w:cs="Times New Roman"/>
          <w:sz w:val="24"/>
          <w:szCs w:val="24"/>
        </w:rPr>
        <w:t>6</w:t>
      </w:r>
      <w:r w:rsidRPr="006977AA">
        <w:rPr>
          <w:rFonts w:ascii="Times New Roman" w:hAnsi="Times New Roman" w:cs="Times New Roman"/>
          <w:sz w:val="24"/>
          <w:szCs w:val="24"/>
        </w:rPr>
        <w:t xml:space="preserve"> года, в кабинете № 302 или на проходной административного здания, расположенного в городе Твери, проспект Победы, дом 7, а также во время регистрации лиц, имеющих право голоса при принятии решений на заседании общего собрания акционеров Общества, и во время проведения заседания общего собрания акционеров Общества – по месту его проведения. По требованию лица, имеющего право голоса при принятии решений на заседании общего собрания акционеров Общества, ему выдаются за плату копии указанных выше документов в течение 5 дней с даты поступления в акционерное общество соответствующего требования.</w:t>
      </w:r>
    </w:p>
    <w:p w:rsidR="006977AA" w:rsidRPr="006977AA" w:rsidRDefault="006977AA" w:rsidP="006977AA">
      <w:pPr>
        <w:spacing w:after="0" w:line="240" w:lineRule="auto"/>
        <w:ind w:left="1" w:right="1"/>
        <w:jc w:val="both"/>
        <w:rPr>
          <w:rFonts w:ascii="Times New Roman" w:hAnsi="Times New Roman" w:cs="Times New Roman"/>
          <w:sz w:val="24"/>
          <w:szCs w:val="24"/>
        </w:rPr>
      </w:pPr>
      <w:r w:rsidRPr="006977A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977AA">
        <w:rPr>
          <w:rFonts w:ascii="Times New Roman" w:hAnsi="Times New Roman" w:cs="Times New Roman"/>
          <w:sz w:val="24"/>
          <w:szCs w:val="24"/>
        </w:rPr>
        <w:t xml:space="preserve">Лицу, имеющему право голоса при принятии решений на заседании общего собрания акционеров Общества, необходимо иметь при себе </w:t>
      </w:r>
      <w:r w:rsidRPr="006977AA">
        <w:rPr>
          <w:rFonts w:ascii="Times New Roman" w:hAnsi="Times New Roman" w:cs="Times New Roman"/>
          <w:b/>
          <w:sz w:val="24"/>
          <w:szCs w:val="24"/>
          <w:u w:val="single"/>
        </w:rPr>
        <w:t>паспорт</w:t>
      </w:r>
      <w:r w:rsidR="00574D6D" w:rsidRPr="00574D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77AA">
        <w:rPr>
          <w:rFonts w:ascii="Times New Roman" w:hAnsi="Times New Roman" w:cs="Times New Roman"/>
          <w:sz w:val="24"/>
          <w:szCs w:val="24"/>
        </w:rPr>
        <w:t>или иной документ, удостоверяющий личность, а для его представителя – также доверенность на право участия в заседании общего собрания акционеров Общества и (или) документы, подтверждающие его право действовать без доверенности от имени лица, имеющего право голоса при принятии решений на заседании общего собрания</w:t>
      </w:r>
      <w:proofErr w:type="gramEnd"/>
      <w:r w:rsidRPr="006977AA">
        <w:rPr>
          <w:rFonts w:ascii="Times New Roman" w:hAnsi="Times New Roman" w:cs="Times New Roman"/>
          <w:sz w:val="24"/>
          <w:szCs w:val="24"/>
        </w:rPr>
        <w:t xml:space="preserve"> акционеров Общества.</w:t>
      </w:r>
    </w:p>
    <w:p w:rsidR="006864DA" w:rsidRDefault="006977AA" w:rsidP="00CA39E2">
      <w:pPr>
        <w:spacing w:after="0" w:line="240" w:lineRule="auto"/>
        <w:ind w:left="1" w:right="1"/>
        <w:jc w:val="both"/>
        <w:rPr>
          <w:rFonts w:ascii="Times New Roman" w:hAnsi="Times New Roman" w:cs="Times New Roman"/>
          <w:sz w:val="24"/>
          <w:szCs w:val="24"/>
        </w:rPr>
      </w:pPr>
      <w:r w:rsidRPr="006977AA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CF1421" w:rsidRPr="00CF1421" w:rsidRDefault="006864DA" w:rsidP="00CA39E2">
      <w:pPr>
        <w:spacing w:after="0" w:line="240" w:lineRule="auto"/>
        <w:ind w:left="1"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77AA" w:rsidRPr="006977AA">
        <w:rPr>
          <w:rFonts w:ascii="Times New Roman" w:hAnsi="Times New Roman" w:cs="Times New Roman"/>
          <w:sz w:val="24"/>
          <w:szCs w:val="24"/>
        </w:rPr>
        <w:t xml:space="preserve">Наблюдательный совет Общества сообщает о необходимости предоставления акционерами, зарегистрированными в реестре акционеров Общества, информации об изменении своих данных, в том числе адресных данных, данных о банковских реквизитах, регистратору Общества, которым является Акционерное общество «РЕЕСТР» (АО «РЕЕСТР»). Адрес Тверского филиала АО «РЕЕСТР»: бульвар Радищева, дом 4, офис </w:t>
      </w:r>
      <w:r w:rsidR="006977AA" w:rsidRPr="006977A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6977AA" w:rsidRPr="006977AA">
        <w:rPr>
          <w:rFonts w:ascii="Times New Roman" w:hAnsi="Times New Roman" w:cs="Times New Roman"/>
          <w:sz w:val="24"/>
          <w:szCs w:val="24"/>
        </w:rPr>
        <w:t>, город Тверь, 170100. Телефон Тверского филиала АО «РЕЕСТР»: 8 (4822) 73-44-14.</w:t>
      </w:r>
    </w:p>
    <w:p w:rsidR="00CF1421" w:rsidRPr="00CF1421" w:rsidRDefault="00CF1421" w:rsidP="00CA39E2">
      <w:pPr>
        <w:spacing w:line="240" w:lineRule="auto"/>
        <w:ind w:left="1" w:right="1" w:firstLine="70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1421">
        <w:rPr>
          <w:rFonts w:ascii="Times New Roman" w:hAnsi="Times New Roman" w:cs="Times New Roman"/>
          <w:sz w:val="24"/>
          <w:szCs w:val="24"/>
        </w:rPr>
        <w:t xml:space="preserve">Наблюдательный совет ЗАО </w:t>
      </w:r>
      <w:r w:rsidR="006864DA">
        <w:rPr>
          <w:rFonts w:ascii="Times New Roman" w:hAnsi="Times New Roman" w:cs="Times New Roman"/>
          <w:sz w:val="24"/>
          <w:szCs w:val="24"/>
        </w:rPr>
        <w:t xml:space="preserve">СК «Тверьгражданстрой» </w:t>
      </w:r>
      <w:r w:rsidRPr="00CF1421">
        <w:rPr>
          <w:rFonts w:ascii="Times New Roman" w:hAnsi="Times New Roman" w:cs="Times New Roman"/>
          <w:sz w:val="24"/>
          <w:szCs w:val="24"/>
        </w:rPr>
        <w:t>также сообщает в порядке п</w:t>
      </w:r>
      <w:r w:rsidR="006864DA">
        <w:rPr>
          <w:rFonts w:ascii="Times New Roman" w:hAnsi="Times New Roman" w:cs="Times New Roman"/>
          <w:sz w:val="24"/>
          <w:szCs w:val="24"/>
        </w:rPr>
        <w:t xml:space="preserve">унктов </w:t>
      </w:r>
      <w:r w:rsidRPr="00CF1421">
        <w:rPr>
          <w:rFonts w:ascii="Times New Roman" w:hAnsi="Times New Roman" w:cs="Times New Roman"/>
          <w:sz w:val="24"/>
          <w:szCs w:val="24"/>
        </w:rPr>
        <w:t>1,</w:t>
      </w:r>
      <w:r w:rsidR="008734B0">
        <w:rPr>
          <w:rFonts w:ascii="Times New Roman" w:hAnsi="Times New Roman" w:cs="Times New Roman"/>
          <w:sz w:val="24"/>
          <w:szCs w:val="24"/>
        </w:rPr>
        <w:t xml:space="preserve"> </w:t>
      </w:r>
      <w:r w:rsidRPr="00CF1421">
        <w:rPr>
          <w:rFonts w:ascii="Times New Roman" w:hAnsi="Times New Roman" w:cs="Times New Roman"/>
          <w:sz w:val="24"/>
          <w:szCs w:val="24"/>
        </w:rPr>
        <w:t>2 ст</w:t>
      </w:r>
      <w:r w:rsidR="006864DA">
        <w:rPr>
          <w:rFonts w:ascii="Times New Roman" w:hAnsi="Times New Roman" w:cs="Times New Roman"/>
          <w:sz w:val="24"/>
          <w:szCs w:val="24"/>
        </w:rPr>
        <w:t xml:space="preserve">атьи </w:t>
      </w:r>
      <w:r w:rsidRPr="00CF1421">
        <w:rPr>
          <w:rFonts w:ascii="Times New Roman" w:hAnsi="Times New Roman" w:cs="Times New Roman"/>
          <w:sz w:val="24"/>
          <w:szCs w:val="24"/>
        </w:rPr>
        <w:t xml:space="preserve">76 Федерального закона от 26.12.1995 </w:t>
      </w:r>
      <w:r w:rsidR="008734B0">
        <w:rPr>
          <w:rFonts w:ascii="Times New Roman" w:hAnsi="Times New Roman" w:cs="Times New Roman"/>
          <w:sz w:val="24"/>
          <w:szCs w:val="24"/>
        </w:rPr>
        <w:t>№</w:t>
      </w:r>
      <w:r w:rsidRPr="00CF1421">
        <w:rPr>
          <w:rFonts w:ascii="Times New Roman" w:hAnsi="Times New Roman" w:cs="Times New Roman"/>
          <w:sz w:val="24"/>
          <w:szCs w:val="24"/>
        </w:rPr>
        <w:t xml:space="preserve"> 208-ФЗ (ред. от 31.07.2025, с изм. от 25.09.2025) «Об акционерных обществах» </w:t>
      </w:r>
      <w:r w:rsidRPr="00CF1421">
        <w:rPr>
          <w:rFonts w:ascii="Times New Roman" w:hAnsi="Times New Roman" w:cs="Times New Roman"/>
          <w:b/>
          <w:bCs/>
          <w:sz w:val="24"/>
          <w:szCs w:val="24"/>
        </w:rPr>
        <w:t>о праве акционеров требовать выкупа принадлежащим им акций ЗАО СК «Тверьгражданстрой» по цене, определяемой на основании оценки рыночной стоимости акций и </w:t>
      </w:r>
      <w:r w:rsidRPr="00CF1421">
        <w:rPr>
          <w:rFonts w:ascii="Times New Roman" w:hAnsi="Times New Roman" w:cs="Times New Roman"/>
          <w:b/>
          <w:bCs/>
          <w:sz w:val="24"/>
          <w:szCs w:val="24"/>
          <w:u w:val="single"/>
        </w:rPr>
        <w:t>равной такой рыночной стоимости акций</w:t>
      </w:r>
      <w:r w:rsidRPr="00CF1421">
        <w:rPr>
          <w:rFonts w:ascii="Times New Roman" w:hAnsi="Times New Roman" w:cs="Times New Roman"/>
          <w:b/>
          <w:bCs/>
          <w:sz w:val="24"/>
          <w:szCs w:val="24"/>
        </w:rPr>
        <w:t> на дату проведения общего собрания</w:t>
      </w:r>
      <w:proofErr w:type="gramEnd"/>
      <w:r w:rsidRPr="00CF14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CF1421">
        <w:rPr>
          <w:rFonts w:ascii="Times New Roman" w:hAnsi="Times New Roman" w:cs="Times New Roman"/>
          <w:b/>
          <w:bCs/>
          <w:sz w:val="24"/>
          <w:szCs w:val="24"/>
        </w:rPr>
        <w:t>акционеров</w:t>
      </w:r>
      <w:proofErr w:type="gramEnd"/>
      <w:r w:rsidRPr="00CF1421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gramStart"/>
      <w:r w:rsidRPr="00CF142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F14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1421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CF1421">
        <w:rPr>
          <w:rFonts w:ascii="Times New Roman" w:hAnsi="Times New Roman" w:cs="Times New Roman"/>
          <w:sz w:val="24"/>
          <w:szCs w:val="24"/>
        </w:rPr>
        <w:t xml:space="preserve"> реализации акционером права требовать выкупа акций, пут</w:t>
      </w:r>
      <w:r w:rsidR="00450E86">
        <w:rPr>
          <w:rFonts w:ascii="Times New Roman" w:hAnsi="Times New Roman" w:cs="Times New Roman"/>
          <w:sz w:val="24"/>
          <w:szCs w:val="24"/>
        </w:rPr>
        <w:t>ё</w:t>
      </w:r>
      <w:r w:rsidRPr="00CF1421">
        <w:rPr>
          <w:rFonts w:ascii="Times New Roman" w:hAnsi="Times New Roman" w:cs="Times New Roman"/>
          <w:sz w:val="24"/>
          <w:szCs w:val="24"/>
        </w:rPr>
        <w:t xml:space="preserve">м направления соответствующего требования по адресу: 170034, Тверская область, город Тверь, </w:t>
      </w:r>
      <w:proofErr w:type="spellStart"/>
      <w:r w:rsidRPr="00CF1421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Pr="00CF1421">
        <w:rPr>
          <w:rFonts w:ascii="Times New Roman" w:hAnsi="Times New Roman" w:cs="Times New Roman"/>
          <w:sz w:val="24"/>
          <w:szCs w:val="24"/>
        </w:rPr>
        <w:t xml:space="preserve"> Победы, д.7.</w:t>
      </w:r>
    </w:p>
    <w:p w:rsidR="00303E92" w:rsidRDefault="006977AA" w:rsidP="006977A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7AA">
        <w:rPr>
          <w:rFonts w:ascii="Times New Roman" w:hAnsi="Times New Roman" w:cs="Times New Roman"/>
          <w:sz w:val="24"/>
          <w:szCs w:val="24"/>
        </w:rPr>
        <w:t>Наблюдательный совет общества</w:t>
      </w:r>
    </w:p>
    <w:p w:rsidR="001D05C8" w:rsidRDefault="001D05C8" w:rsidP="006977AA">
      <w:pPr>
        <w:spacing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Дата публикации: 13 марта 2026 года </w:t>
      </w:r>
    </w:p>
    <w:sectPr w:rsidR="001D05C8" w:rsidSect="00F619E1">
      <w:pgSz w:w="11906" w:h="16838"/>
      <w:pgMar w:top="567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36904"/>
    <w:multiLevelType w:val="hybridMultilevel"/>
    <w:tmpl w:val="1010B824"/>
    <w:lvl w:ilvl="0" w:tplc="3306EEF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6977AA"/>
    <w:rsid w:val="00092017"/>
    <w:rsid w:val="001D05C8"/>
    <w:rsid w:val="002A743D"/>
    <w:rsid w:val="00303E92"/>
    <w:rsid w:val="00450E86"/>
    <w:rsid w:val="00517805"/>
    <w:rsid w:val="00574D6D"/>
    <w:rsid w:val="00606837"/>
    <w:rsid w:val="006864DA"/>
    <w:rsid w:val="006977AA"/>
    <w:rsid w:val="00786FD9"/>
    <w:rsid w:val="008734B0"/>
    <w:rsid w:val="00990DF8"/>
    <w:rsid w:val="00A71851"/>
    <w:rsid w:val="00CA39E2"/>
    <w:rsid w:val="00CF1421"/>
    <w:rsid w:val="00E04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FD9"/>
  </w:style>
  <w:style w:type="paragraph" w:styleId="3">
    <w:name w:val="heading 3"/>
    <w:basedOn w:val="a"/>
    <w:next w:val="a"/>
    <w:link w:val="30"/>
    <w:qFormat/>
    <w:rsid w:val="006977A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977AA"/>
    <w:rPr>
      <w:rFonts w:ascii="Times New Roman" w:eastAsia="Times New Roman" w:hAnsi="Times New Roman" w:cs="Times New Roman"/>
      <w:i/>
      <w:sz w:val="20"/>
      <w:szCs w:val="20"/>
    </w:rPr>
  </w:style>
  <w:style w:type="paragraph" w:styleId="a3">
    <w:name w:val="footnote text"/>
    <w:basedOn w:val="a"/>
    <w:link w:val="a4"/>
    <w:semiHidden/>
    <w:rsid w:val="00697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6977A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chernova_ia</dc:creator>
  <cp:lastModifiedBy>chernova_ia</cp:lastModifiedBy>
  <cp:revision>3</cp:revision>
  <dcterms:created xsi:type="dcterms:W3CDTF">2026-03-13T12:10:00Z</dcterms:created>
  <dcterms:modified xsi:type="dcterms:W3CDTF">2026-03-13T12:52:00Z</dcterms:modified>
</cp:coreProperties>
</file>